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spacing w:val="-1"/>
        </w:rPr>
      </w:pPr>
      <w:r>
        <w:rPr>
          <w:spacing w:val="-1"/>
        </w:rPr>
      </w:r>
      <w:r/>
    </w:p>
    <w:p>
      <w:pPr>
        <w:pStyle w:val="602"/>
        <w:ind w:left="0"/>
        <w:spacing w:before="6"/>
        <w:rPr>
          <w:rFonts w:ascii="Arial MT"/>
          <w:sz w:val="7"/>
        </w:rPr>
      </w:pPr>
      <w:r>
        <w:rPr>
          <w:rFonts w:ascii="Arial MT"/>
          <w:sz w:val="7"/>
        </w:rPr>
      </w:r>
      <w:r/>
    </w:p>
    <w:tbl>
      <w:tblPr>
        <w:tblStyle w:val="605"/>
        <w:tblW w:w="10635" w:type="dxa"/>
        <w:tblInd w:w="219" w:type="dxa"/>
        <w:tblBorders>
          <w:left w:val="single" w:color="000000" w:sz="18" w:space="0"/>
          <w:top w:val="single" w:color="000000" w:sz="18" w:space="0"/>
          <w:right w:val="single" w:color="000000" w:sz="18" w:space="0"/>
          <w:bottom w:val="single" w:color="000000" w:sz="18" w:space="0"/>
          <w:insideV w:val="single" w:color="000000" w:sz="18" w:space="0"/>
          <w:insideH w:val="single" w:color="000000" w:sz="18" w:space="0"/>
        </w:tblBorders>
        <w:tblLayout w:type="fixed"/>
        <w:tblLook w:val="01E0" w:firstRow="1" w:lastRow="1" w:firstColumn="1" w:lastColumn="1" w:noHBand="0" w:noVBand="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>
        <w:trPr>
          <w:trHeight w:val="321"/>
        </w:trPr>
        <w:tc>
          <w:tcPr>
            <w:gridSpan w:val="15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10635" w:type="dxa"/>
            <w:textDirection w:val="lrTb"/>
            <w:noWrap w:val="false"/>
          </w:tcPr>
          <w:p>
            <w:pPr>
              <w:pStyle w:val="604"/>
              <w:ind w:left="3672" w:right="3679"/>
              <w:spacing w:lineRule="exact" w:line="297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27 апреля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20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23 г.</w:t>
            </w:r>
            <w:r/>
          </w:p>
        </w:tc>
      </w:tr>
      <w:tr>
        <w:trPr>
          <w:trHeight w:val="217"/>
        </w:trPr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2531" w:type="dxa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gridSpan w:val="6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3735" w:type="dxa"/>
            <w:textDirection w:val="lrTb"/>
            <w:noWrap w:val="false"/>
          </w:tcPr>
          <w:p>
            <w:pPr>
              <w:pStyle w:val="604"/>
              <w:ind w:left="115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1,5 до 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18" w:space="0"/>
              <w:right w:val="single" w:color="000000" w:sz="18" w:space="0"/>
              <w:bottom w:val="single" w:color="000000" w:sz="1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221"/>
              <w:jc w:val="left"/>
              <w:spacing w:lineRule="exact" w:line="194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 xml:space="preserve">Возрастная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категория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от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3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до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7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i/>
                <w:sz w:val="18"/>
                <w:szCs w:val="18"/>
                <w:lang w:val="ru-RU"/>
              </w:rPr>
              <w:t xml:space="preserve">лет</w:t>
            </w:r>
            <w:r/>
          </w:p>
        </w:tc>
      </w:tr>
      <w:tr>
        <w:trPr>
          <w:trHeight w:val="66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210" w:right="167" w:firstLine="67"/>
              <w:jc w:val="left"/>
              <w:spacing w:lineRule="auto" w:line="268"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№рец.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69" w:right="33"/>
              <w:spacing w:before="15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пищи,</w:t>
            </w:r>
            <w:r/>
          </w:p>
          <w:p>
            <w:pPr>
              <w:pStyle w:val="604"/>
              <w:ind w:left="69" w:right="34"/>
              <w:spacing w:before="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</w:t>
            </w:r>
            <w:r>
              <w:rPr>
                <w:sz w:val="18"/>
                <w:szCs w:val="18"/>
              </w:rPr>
              <w:t xml:space="preserve">аименование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блюда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Merge w:val="restart"/>
            <w:textDirection w:val="lrTb"/>
            <w:noWrap w:val="false"/>
          </w:tcPr>
          <w:p>
            <w:pPr>
              <w:pStyle w:val="604"/>
              <w:ind w:left="48" w:right="1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756" w:right="102" w:hanging="612"/>
              <w:jc w:val="left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Пищевыевещества(г)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01" w:right="69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Энерге-тическаяценность(ккал)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134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 w:right="78" w:hanging="3"/>
              <w:jc w:val="left"/>
              <w:spacing w:lineRule="atLeast" w:line="2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ины(мг)</w:t>
            </w:r>
            <w:r/>
          </w:p>
        </w:tc>
        <w:tc>
          <w:tcPr>
            <w:gridSpan w:val="2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spacing w:before="6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55" w:right="34"/>
              <w:spacing w:lineRule="auto" w:line="266" w:before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Масса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616" w:type="dxa"/>
            <w:textDirection w:val="lrTb"/>
            <w:noWrap w:val="false"/>
          </w:tcPr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Пищевые</w:t>
            </w:r>
            <w:r/>
          </w:p>
          <w:p>
            <w:pPr>
              <w:pStyle w:val="604"/>
              <w:ind w:left="753" w:right="104" w:hanging="612"/>
              <w:spacing w:lineRule="auto" w:line="268" w:before="10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вещества(г)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99" w:right="72"/>
              <w:spacing w:lineRule="auto" w:line="266" w:before="1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Энерге-тическаяценность(ккал)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 xml:space="preserve">Витамины</w:t>
            </w:r>
            <w:r/>
          </w:p>
          <w:p>
            <w:pPr>
              <w:pStyle w:val="604"/>
              <w:ind w:left="131" w:hanging="84"/>
              <w:jc w:val="left"/>
              <w:spacing w:before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(мг)</w:t>
            </w:r>
            <w:r/>
          </w:p>
        </w:tc>
      </w:tr>
      <w:tr>
        <w:trPr>
          <w:trHeight w:val="494"/>
        </w:trPr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3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75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442" w:type="dxa"/>
            <w:textDirection w:val="lrTb"/>
            <w:noWrap w:val="false"/>
          </w:tcPr>
          <w:p>
            <w:pPr>
              <w:pStyle w:val="604"/>
              <w:ind w:left="31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8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9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37"/>
              <w:spacing w:before="14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262 (к) I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Каша жидкая на молоке (пшенная)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1,7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208,80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Хлеб из муки пшеничной первого сорта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395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Кофейный напиток  с молоком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87,5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107,50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1,70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2-ой завтрак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10-00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Сок яблочный осветленный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56,00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3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Обед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Салат из консервированных огурцов с луком с растительным  маслом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35,20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4,2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6,30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139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none" w:color="000000" w:sz="4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Суп картофельный с фасолью, с мясом (150/10)</w:t>
            </w:r>
            <w:r/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4,55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92,80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4,55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vAlign w:val="center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Филе птицы, тушенное в соусе с овощами и картофелем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105,70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7,4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119,79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8,38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79,10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Хлеб из муки пшеничной первого сорта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Компот из плодов  (вишня)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41,50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Полдник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770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Булочка "Дорожная"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213,40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249,0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Ряженка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98,00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119,20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1,56</w:t>
            </w:r>
            <w:r/>
          </w:p>
        </w:tc>
      </w:tr>
      <w:tr>
        <w:trPr>
          <w:trHeight w:val="232"/>
        </w:trPr>
        <w:tc>
          <w:tcPr>
            <w:gridSpan w:val="8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6266" w:type="dxa"/>
            <w:textDirection w:val="lrTb"/>
            <w:noWrap w:val="false"/>
          </w:tcPr>
          <w:p>
            <w:pPr>
              <w:pStyle w:val="604"/>
              <w:ind w:left="176"/>
              <w:jc w:val="left"/>
              <w:spacing w:lineRule="exact" w:line="195" w:before="15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Ужин</w:t>
            </w:r>
            <w:r/>
          </w:p>
        </w:tc>
        <w:tc>
          <w:tcPr>
            <w:gridSpan w:val="7"/>
            <w:tcBorders>
              <w:left w:val="single" w:color="000000" w:sz="1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4369" w:type="dxa"/>
            <w:textDirection w:val="lrTb"/>
            <w:noWrap w:val="false"/>
          </w:tcPr>
          <w:p>
            <w:pPr>
              <w:pStyle w:val="604"/>
              <w:ind w:left="173"/>
              <w:jc w:val="left"/>
              <w:spacing w:lineRule="exact" w:line="195" w:before="15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</w:tr>
      <w:tr>
        <w:trPr>
          <w:trHeight w:val="410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Винегрет овощной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52,30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2,9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78,55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4,3</w:t>
            </w:r>
            <w:r/>
          </w:p>
        </w:tc>
      </w:tr>
      <w:tr>
        <w:trPr>
          <w:trHeight w:val="423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Жаркое по-домашнему (говядина)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300,60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3,9</w:t>
            </w:r>
            <w:r/>
          </w:p>
        </w:tc>
      </w:tr>
      <w:tr>
        <w:trPr>
          <w:trHeight w:val="23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Хлеб из муки пшеничной первого сорта.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0,54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48,64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466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0,36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1,47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0,45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13,11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59,63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 </w:t>
            </w:r>
            <w:r/>
          </w:p>
        </w:tc>
      </w:tr>
      <w:tr>
        <w:trPr>
          <w:trHeight w:val="212"/>
        </w:trPr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75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699 (с)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1776" w:type="dxa"/>
            <w:textDirection w:val="lrTb"/>
            <w:noWrap w:val="false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Напиток лимонный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75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20,7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85,90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</w:t>
            </w:r>
            <w:r/>
          </w:p>
        </w:tc>
        <w:tc>
          <w:tcPr>
            <w:tcBorders>
              <w:left w:val="single" w:color="000000" w:sz="1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61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</w:t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0,12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0,00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24,8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103,60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textDirection w:val="lrTb"/>
            <w:noWrap w:val="false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3,60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  <w:r>
              <w:rPr>
                <w:rFonts w:ascii="Arial MT"/>
                <w:sz w:val="18"/>
                <w:szCs w:val="18"/>
                <w:lang w:val="ru-RU"/>
              </w:rPr>
            </w:r>
            <w:r/>
          </w:p>
          <w:p>
            <w:pPr>
              <w:pStyle w:val="604"/>
              <w:ind w:left="104" w:right="7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ИТОГО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ПИЩЕВАЯ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И</w:t>
            </w:r>
            <w:r/>
          </w:p>
          <w:p>
            <w:pPr>
              <w:pStyle w:val="604"/>
              <w:ind w:left="104" w:right="79"/>
              <w:spacing w:before="19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 xml:space="preserve">ЭНЕРГЕТИЧЕСКАЯ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  <w:lang w:val="ru-RU"/>
              </w:rPr>
              <w:t xml:space="preserve">ЦЕННОСТЬ</w:t>
            </w:r>
            <w:r>
              <w:rPr>
                <w:b/>
                <w:sz w:val="18"/>
                <w:szCs w:val="18"/>
                <w:lang w:val="ru-RU"/>
              </w:rPr>
              <w:t xml:space="preserve"> В </w:t>
            </w:r>
            <w:r>
              <w:rPr>
                <w:b/>
                <w:sz w:val="18"/>
                <w:szCs w:val="18"/>
                <w:lang w:val="ru-RU"/>
              </w:rPr>
              <w:t xml:space="preserve">ДЕНЬ</w:t>
            </w:r>
            <w:r/>
          </w:p>
        </w:tc>
        <w:tc>
          <w:tcPr>
            <w:gridSpan w:val="3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573" w:type="dxa"/>
            <w:textDirection w:val="lrTb"/>
            <w:noWrap w:val="false"/>
          </w:tcPr>
          <w:p>
            <w:pPr>
              <w:pStyle w:val="604"/>
              <w:ind w:left="48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Merge w:val="restart"/>
            <w:textDirection w:val="lrTb"/>
            <w:noWrap w:val="false"/>
          </w:tcPr>
          <w:p>
            <w:pPr>
              <w:pStyle w:val="604"/>
              <w:ind w:left="166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Энерге-</w:t>
            </w:r>
            <w:r/>
          </w:p>
          <w:p>
            <w:pPr>
              <w:pStyle w:val="604"/>
              <w:ind w:left="116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4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(ккал)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60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</w:t>
            </w:r>
            <w:r/>
          </w:p>
          <w:p>
            <w:pPr>
              <w:pStyle w:val="604"/>
              <w:ind w:left="137"/>
              <w:jc w:val="left"/>
              <w:spacing w:lineRule="exact" w:line="137"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ины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Merge w:val="restart"/>
            <w:textDirection w:val="lrTb"/>
            <w:noWrap w:val="false"/>
          </w:tcPr>
          <w:p>
            <w:pPr>
              <w:pStyle w:val="604"/>
              <w:ind w:left="0"/>
              <w:jc w:val="left"/>
              <w:rPr>
                <w:rFonts w:ascii="Arial MT"/>
                <w:sz w:val="18"/>
                <w:szCs w:val="18"/>
              </w:rPr>
            </w:pPr>
            <w:r>
              <w:rPr>
                <w:rFonts w:ascii="Arial MT"/>
                <w:sz w:val="18"/>
                <w:szCs w:val="18"/>
              </w:rPr>
            </w:r>
            <w:r/>
          </w:p>
          <w:p>
            <w:pPr>
              <w:pStyle w:val="604"/>
              <w:ind w:left="24" w:firstLine="38"/>
              <w:jc w:val="left"/>
              <w:spacing w:lineRule="auto" w:line="276" w:before="127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Масса</w:t>
            </w:r>
            <w:r>
              <w:rPr>
                <w:b/>
                <w:sz w:val="18"/>
                <w:szCs w:val="18"/>
              </w:rPr>
              <w:t xml:space="preserve">порции</w:t>
            </w:r>
            <w:r/>
          </w:p>
        </w:tc>
        <w:tc>
          <w:tcPr>
            <w:gridSpan w:val="4"/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1761" w:type="dxa"/>
            <w:textDirection w:val="lrTb"/>
            <w:noWrap w:val="false"/>
          </w:tcPr>
          <w:p>
            <w:pPr>
              <w:pStyle w:val="604"/>
              <w:ind w:left="45"/>
              <w:jc w:val="left"/>
              <w:spacing w:before="8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Пищевые</w:t>
            </w:r>
            <w:r>
              <w:rPr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вещества(г)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Merge w:val="restart"/>
            <w:textDirection w:val="lrTb"/>
            <w:noWrap w:val="false"/>
          </w:tcPr>
          <w:p>
            <w:pPr>
              <w:pStyle w:val="604"/>
              <w:ind w:left="163"/>
              <w:jc w:val="left"/>
              <w:spacing w:lineRule="exact" w:line="15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Энерге-</w:t>
            </w:r>
            <w:r/>
          </w:p>
          <w:p>
            <w:pPr>
              <w:pStyle w:val="604"/>
              <w:ind w:left="113"/>
              <w:jc w:val="left"/>
              <w:spacing w:before="2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тическая</w:t>
            </w:r>
            <w:r/>
          </w:p>
          <w:p>
            <w:pPr>
              <w:pStyle w:val="604"/>
              <w:ind w:left="211" w:right="67" w:hanging="99"/>
              <w:jc w:val="left"/>
              <w:spacing w:lineRule="atLeast" w:line="200"/>
              <w:rPr>
                <w:b/>
                <w:sz w:val="18"/>
                <w:szCs w:val="18"/>
              </w:rPr>
            </w:pPr>
            <w:r>
              <w:rPr>
                <w:b/>
                <w:spacing w:val="-1"/>
                <w:sz w:val="18"/>
                <w:szCs w:val="18"/>
              </w:rPr>
              <w:t xml:space="preserve">ценность</w:t>
            </w:r>
            <w:r>
              <w:rPr>
                <w:b/>
                <w:sz w:val="18"/>
                <w:szCs w:val="18"/>
              </w:rPr>
              <w:t xml:space="preserve">(ккал)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57"/>
              <w:jc w:val="left"/>
              <w:spacing w:lineRule="exact" w:line="1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Витамины</w:t>
            </w:r>
            <w:r/>
          </w:p>
        </w:tc>
      </w:tr>
      <w:tr>
        <w:trPr>
          <w:trHeight w:val="353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398" w:type="dxa"/>
            <w:textDirection w:val="lrTb"/>
            <w:noWrap w:val="false"/>
          </w:tcPr>
          <w:p>
            <w:pPr>
              <w:pStyle w:val="604"/>
              <w:ind w:left="3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8" w:type="dxa"/>
            <w:textDirection w:val="lrTb"/>
            <w:noWrap w:val="false"/>
          </w:tcPr>
          <w:p>
            <w:pPr>
              <w:pStyle w:val="604"/>
              <w:ind w:left="32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0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45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3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vMerge w:val="restart"/>
            <w:textDirection w:val="lrTb"/>
            <w:noWrap w:val="false"/>
          </w:tcPr>
          <w:p>
            <w:pPr>
              <w:pStyle w:val="604"/>
              <w:ind w:left="28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Ж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W w:w="587" w:type="dxa"/>
            <w:textDirection w:val="lrTb"/>
            <w:noWrap w:val="false"/>
          </w:tcPr>
          <w:p>
            <w:pPr>
              <w:pStyle w:val="604"/>
              <w:ind w:left="26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У</w:t>
            </w:r>
            <w:r/>
          </w:p>
        </w:tc>
        <w:tc>
          <w:tcPr>
            <w:tcBorders>
              <w:left w:val="single" w:color="000000" w:sz="8" w:space="0"/>
              <w:top w:val="single" w:color="000000" w:sz="18" w:space="0"/>
              <w:right w:val="single" w:color="000000" w:sz="8" w:space="0"/>
              <w:bottom w:val="single" w:color="000000" w:sz="8" w:space="0"/>
            </w:tcBorders>
            <w:tcW w:w="90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8" w:space="0"/>
            </w:tcBorders>
            <w:tcW w:w="1096" w:type="dxa"/>
            <w:textDirection w:val="lrTb"/>
            <w:noWrap w:val="false"/>
          </w:tcPr>
          <w:p>
            <w:pPr>
              <w:pStyle w:val="604"/>
              <w:ind w:left="40"/>
              <w:spacing w:before="9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</w:t>
            </w:r>
            <w:r/>
          </w:p>
        </w:tc>
      </w:tr>
      <w:tr>
        <w:trPr>
          <w:trHeight w:val="207"/>
        </w:trPr>
        <w:tc>
          <w:tcPr>
            <w:gridSpan w:val="3"/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3206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39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48,9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8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51,4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222,4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0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1677,1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42,9</w:t>
            </w:r>
            <w:r/>
          </w:p>
        </w:tc>
        <w:tc>
          <w:tcPr>
            <w:tcBorders>
              <w:left w:val="single" w:color="000000" w:sz="18" w:space="0"/>
              <w:top w:val="single" w:color="000000" w:sz="18" w:space="0"/>
              <w:right w:val="single" w:color="000000" w:sz="8" w:space="0"/>
              <w:bottom w:val="single" w:color="000000" w:sz="18" w:space="0"/>
            </w:tcBorders>
            <w:tcW w:w="611" w:type="dxa"/>
            <w:vAlign w:val="center"/>
            <w:vMerge w:val="continue"/>
            <w:textDirection w:val="lrTb"/>
            <w:noWrap w:val="false"/>
          </w:tcPr>
          <w:p>
            <w:pPr>
              <w:widowControl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</w:r>
            <w:r/>
          </w:p>
        </w:tc>
        <w:tc>
          <w:tcPr>
            <w:gridSpan w:val="2"/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56,5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52,9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587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256,0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18" w:space="0"/>
            </w:tcBorders>
            <w:tcW w:w="901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1856,2</w:t>
            </w:r>
            <w:r/>
          </w:p>
        </w:tc>
        <w:tc>
          <w:tcPr>
            <w:tcBorders>
              <w:left w:val="single" w:color="000000" w:sz="8" w:space="0"/>
              <w:top w:val="single" w:color="000000" w:sz="8" w:space="0"/>
              <w:right w:val="single" w:color="000000" w:sz="18" w:space="0"/>
              <w:bottom w:val="single" w:color="000000" w:sz="18" w:space="0"/>
            </w:tcBorders>
            <w:tcW w:w="1096" w:type="dxa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43,9</w:t>
            </w:r>
            <w:r/>
          </w:p>
        </w:tc>
      </w:tr>
    </w:tbl>
    <w:p>
      <w:pPr>
        <w:ind w:left="-993"/>
      </w:pPr>
      <w:r/>
      <w:r/>
    </w:p>
    <w:sectPr>
      <w:footnotePr/>
      <w:endnotePr/>
      <w:type w:val="nextPage"/>
      <w:pgSz w:w="11906" w:h="16838" w:orient="portrait"/>
      <w:pgMar w:top="1134" w:right="850" w:bottom="142" w:left="42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panose1 w:val="020B0604020202020204"/>
  </w:font>
  <w:font w:name="Microsoft Sans Serif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598"/>
    <w:next w:val="5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0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  <w:uiPriority w:val="1"/>
    <w:rPr>
      <w:rFonts w:ascii="Times New Roman" w:hAnsi="Times New Roman" w:cs="Times New Roman" w:eastAsia="Times New Roman"/>
    </w:rPr>
    <w:pPr>
      <w:spacing w:lineRule="auto" w:line="240" w:after="0"/>
      <w:widowControl w:val="off"/>
    </w:pPr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Body Text"/>
    <w:basedOn w:val="598"/>
    <w:link w:val="603"/>
    <w:qFormat/>
    <w:uiPriority w:val="1"/>
    <w:semiHidden/>
    <w:unhideWhenUsed/>
    <w:rPr>
      <w:rFonts w:ascii="Microsoft Sans Serif" w:hAnsi="Microsoft Sans Serif" w:cs="Microsoft Sans Serif" w:eastAsia="Microsoft Sans Serif"/>
      <w:sz w:val="11"/>
      <w:szCs w:val="11"/>
    </w:rPr>
    <w:pPr>
      <w:ind w:left="108"/>
      <w:spacing w:before="1"/>
    </w:pPr>
  </w:style>
  <w:style w:type="character" w:styleId="603" w:customStyle="1">
    <w:name w:val="Основной текст Знак"/>
    <w:basedOn w:val="599"/>
    <w:link w:val="602"/>
    <w:uiPriority w:val="1"/>
    <w:semiHidden/>
    <w:rPr>
      <w:rFonts w:ascii="Microsoft Sans Serif" w:hAnsi="Microsoft Sans Serif" w:cs="Microsoft Sans Serif" w:eastAsia="Microsoft Sans Serif"/>
      <w:sz w:val="11"/>
      <w:szCs w:val="11"/>
    </w:rPr>
  </w:style>
  <w:style w:type="paragraph" w:styleId="604" w:customStyle="1">
    <w:name w:val="Table Paragraph"/>
    <w:basedOn w:val="598"/>
    <w:qFormat/>
    <w:uiPriority w:val="1"/>
    <w:pPr>
      <w:ind w:left="120"/>
      <w:jc w:val="center"/>
    </w:pPr>
  </w:style>
  <w:style w:type="table" w:styleId="605" w:customStyle="1">
    <w:name w:val="Table Normal"/>
    <w:qFormat/>
    <w:uiPriority w:val="2"/>
    <w:semiHidden/>
    <w:rPr>
      <w:lang w:val="en-US"/>
    </w:rPr>
    <w:pPr>
      <w:spacing w:lineRule="auto" w:line="240" w:after="0"/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revision>18</cp:revision>
  <dcterms:created xsi:type="dcterms:W3CDTF">2022-02-22T00:46:00Z</dcterms:created>
  <dcterms:modified xsi:type="dcterms:W3CDTF">2023-04-16T23:28:05Z</dcterms:modified>
</cp:coreProperties>
</file>